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宋体"/>
          <w:color w:val="484747"/>
          <w:sz w:val="32"/>
          <w:szCs w:val="32"/>
        </w:rPr>
      </w:pPr>
      <w:r>
        <w:rPr>
          <w:rFonts w:hint="eastAsia" w:ascii="仿宋" w:hAnsi="仿宋" w:eastAsia="仿宋" w:cs="宋体"/>
          <w:color w:val="484747"/>
          <w:sz w:val="32"/>
          <w:szCs w:val="32"/>
        </w:rPr>
        <w:t>大厂回族自治县气象局</w:t>
      </w:r>
    </w:p>
    <w:p>
      <w:pPr>
        <w:spacing w:line="520" w:lineRule="exact"/>
        <w:jc w:val="center"/>
        <w:rPr>
          <w:rFonts w:ascii="仿宋" w:hAnsi="仿宋" w:eastAsia="仿宋" w:cs="宋体"/>
          <w:color w:val="484747"/>
          <w:sz w:val="32"/>
          <w:szCs w:val="32"/>
        </w:rPr>
      </w:pPr>
      <w:r>
        <w:rPr>
          <w:rFonts w:hint="eastAsia" w:ascii="仿宋" w:hAnsi="仿宋" w:eastAsia="仿宋" w:cs="宋体"/>
          <w:color w:val="484747"/>
          <w:sz w:val="32"/>
          <w:szCs w:val="32"/>
        </w:rPr>
        <w:t>20</w:t>
      </w:r>
      <w:r>
        <w:rPr>
          <w:rFonts w:hint="eastAsia" w:ascii="仿宋" w:hAnsi="仿宋" w:eastAsia="仿宋" w:cs="宋体"/>
          <w:color w:val="484747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484747"/>
          <w:sz w:val="32"/>
          <w:szCs w:val="32"/>
        </w:rPr>
        <w:t>年部门预算信息公开目录</w:t>
      </w:r>
    </w:p>
    <w:p>
      <w:pPr>
        <w:spacing w:after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年部门预算公开表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部门预算收支总表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部门预算收入总表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部门预算支出总表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部门预算财政拨款收支总表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部门预算一般公共预算财政拨款支出表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部门预算一般公共预算财政拨款基本支出表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部门预算政府性基金预算财政拨款支出表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部门预算国有资本经营预算财政拨款支出表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部门预算财政拨款“三公”经费支出表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二、20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</w:rPr>
        <w:t>年部门预算公开情况说明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部门职责及机构设置情况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2、部门预算安排的总体情况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5、绩效预算信息</w:t>
      </w:r>
      <w:bookmarkStart w:id="0" w:name="_GoBack"/>
      <w:bookmarkEnd w:id="0"/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7、国有资产信息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9、其他需要说明的事项</w:t>
      </w:r>
    </w:p>
    <w:p>
      <w:pPr>
        <w:spacing w:after="0"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01C05"/>
    <w:rsid w:val="000E64B4"/>
    <w:rsid w:val="00125354"/>
    <w:rsid w:val="00187581"/>
    <w:rsid w:val="001A1060"/>
    <w:rsid w:val="001D56F2"/>
    <w:rsid w:val="00221ABC"/>
    <w:rsid w:val="002279A9"/>
    <w:rsid w:val="00245B21"/>
    <w:rsid w:val="00260F66"/>
    <w:rsid w:val="00262C90"/>
    <w:rsid w:val="0028251A"/>
    <w:rsid w:val="002B35AC"/>
    <w:rsid w:val="002B7810"/>
    <w:rsid w:val="00322EFB"/>
    <w:rsid w:val="00323B43"/>
    <w:rsid w:val="00362AE2"/>
    <w:rsid w:val="003671BC"/>
    <w:rsid w:val="003A7B55"/>
    <w:rsid w:val="003D37D8"/>
    <w:rsid w:val="00426133"/>
    <w:rsid w:val="004358AB"/>
    <w:rsid w:val="00437DC7"/>
    <w:rsid w:val="00455218"/>
    <w:rsid w:val="004808E5"/>
    <w:rsid w:val="00491EC7"/>
    <w:rsid w:val="00500A3A"/>
    <w:rsid w:val="0053177E"/>
    <w:rsid w:val="0053443E"/>
    <w:rsid w:val="005440F8"/>
    <w:rsid w:val="005859DF"/>
    <w:rsid w:val="005B59C3"/>
    <w:rsid w:val="005E4199"/>
    <w:rsid w:val="005E51FF"/>
    <w:rsid w:val="005F52B2"/>
    <w:rsid w:val="005F6B6F"/>
    <w:rsid w:val="006149C6"/>
    <w:rsid w:val="00627004"/>
    <w:rsid w:val="0067413C"/>
    <w:rsid w:val="006923E7"/>
    <w:rsid w:val="006B7C9B"/>
    <w:rsid w:val="006D2E3D"/>
    <w:rsid w:val="006E3460"/>
    <w:rsid w:val="00710267"/>
    <w:rsid w:val="00731666"/>
    <w:rsid w:val="00732B1D"/>
    <w:rsid w:val="00736CCB"/>
    <w:rsid w:val="00736DC9"/>
    <w:rsid w:val="00761BBF"/>
    <w:rsid w:val="00761F81"/>
    <w:rsid w:val="00772297"/>
    <w:rsid w:val="007A1C2C"/>
    <w:rsid w:val="007C0D76"/>
    <w:rsid w:val="00863EBC"/>
    <w:rsid w:val="008703D2"/>
    <w:rsid w:val="00874121"/>
    <w:rsid w:val="00886C6A"/>
    <w:rsid w:val="008A7C2F"/>
    <w:rsid w:val="008B7726"/>
    <w:rsid w:val="008C3199"/>
    <w:rsid w:val="008C396D"/>
    <w:rsid w:val="00906221"/>
    <w:rsid w:val="00942966"/>
    <w:rsid w:val="00946942"/>
    <w:rsid w:val="00952B46"/>
    <w:rsid w:val="00971837"/>
    <w:rsid w:val="009844D8"/>
    <w:rsid w:val="009B7E7E"/>
    <w:rsid w:val="00A32AF6"/>
    <w:rsid w:val="00A40C41"/>
    <w:rsid w:val="00A41DE4"/>
    <w:rsid w:val="00A65B64"/>
    <w:rsid w:val="00AA236B"/>
    <w:rsid w:val="00AE49E7"/>
    <w:rsid w:val="00B04FAB"/>
    <w:rsid w:val="00B1427A"/>
    <w:rsid w:val="00B513C4"/>
    <w:rsid w:val="00B672E3"/>
    <w:rsid w:val="00BC4D89"/>
    <w:rsid w:val="00C43A4E"/>
    <w:rsid w:val="00C61CD3"/>
    <w:rsid w:val="00C6218F"/>
    <w:rsid w:val="00C73040"/>
    <w:rsid w:val="00C73DB7"/>
    <w:rsid w:val="00CA5B3B"/>
    <w:rsid w:val="00CC5767"/>
    <w:rsid w:val="00CE7C38"/>
    <w:rsid w:val="00D028F0"/>
    <w:rsid w:val="00D31D50"/>
    <w:rsid w:val="00D32893"/>
    <w:rsid w:val="00D654A5"/>
    <w:rsid w:val="00DA78F3"/>
    <w:rsid w:val="00DB5AAC"/>
    <w:rsid w:val="00DB77A8"/>
    <w:rsid w:val="00DC379A"/>
    <w:rsid w:val="00DE0FF6"/>
    <w:rsid w:val="00E00640"/>
    <w:rsid w:val="00E4531E"/>
    <w:rsid w:val="00E82396"/>
    <w:rsid w:val="00EB4190"/>
    <w:rsid w:val="00EE5EAD"/>
    <w:rsid w:val="00F1309D"/>
    <w:rsid w:val="00F1652A"/>
    <w:rsid w:val="00F17342"/>
    <w:rsid w:val="00F357FD"/>
    <w:rsid w:val="00FA4BDA"/>
    <w:rsid w:val="00FE4B89"/>
    <w:rsid w:val="00FE764E"/>
    <w:rsid w:val="02C86359"/>
    <w:rsid w:val="519902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semiHidden/>
    <w:uiPriority w:val="99"/>
    <w:rPr>
      <w:color w:val="auto"/>
      <w:u w:val="none"/>
    </w:rPr>
  </w:style>
  <w:style w:type="character" w:customStyle="1" w:styleId="8">
    <w:name w:val="页眉 Char"/>
    <w:basedOn w:val="6"/>
    <w:link w:val="3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页脚 Char"/>
    <w:basedOn w:val="6"/>
    <w:link w:val="2"/>
    <w:semiHidden/>
    <w:locked/>
    <w:uiPriority w:val="99"/>
    <w:rPr>
      <w:rFonts w:ascii="Tahoma" w:hAnsi="Tahoma" w:cs="Tahoma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F63EE-0772-49B6-869F-537C92A9D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2019-03-04T05:59:00Z</dcterms:created>
  <dc:creator>bangongshi</dc:creator>
  <cp:lastModifiedBy>风继续吹</cp:lastModifiedBy>
  <cp:lastPrinted>2019-02-22T02:18:00Z</cp:lastPrinted>
  <dcterms:modified xsi:type="dcterms:W3CDTF">2021-03-30T01:20:19Z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